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7"/>
        <w:tblW w:w="5179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727"/>
        <w:gridCol w:w="4452"/>
      </w:tblGrid>
      <w:tr w:rsidR="00442C06" w:rsidTr="00442C06">
        <w:trPr>
          <w:trHeight w:val="162"/>
        </w:trPr>
        <w:tc>
          <w:tcPr>
            <w:tcW w:w="2328" w:type="pct"/>
            <w:vAlign w:val="center"/>
            <w:hideMark/>
          </w:tcPr>
          <w:p w:rsidR="00442C06" w:rsidRDefault="00442C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кафедре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уголовного процесса и криминалистики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ФГБОУ ВО «БГУ»</w:t>
            </w:r>
          </w:p>
        </w:tc>
        <w:tc>
          <w:tcPr>
            <w:tcW w:w="375" w:type="pct"/>
          </w:tcPr>
          <w:p w:rsidR="00442C06" w:rsidRDefault="00442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42C06" w:rsidRDefault="00442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42C06" w:rsidRDefault="00442C06" w:rsidP="00442C06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42C06" w:rsidRDefault="00442C06" w:rsidP="00442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уголовного процесса и криминалистики (сокращенное наименование: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="003E2E0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–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442C06" w:rsidRDefault="00442C06" w:rsidP="00442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создана как кафедра процессуальных и криминалистических дисциплин приказом ректора от 02 декабря 1993 г. № 132 «О структуре юридического факультета». </w:t>
      </w:r>
    </w:p>
    <w:p w:rsidR="00442C06" w:rsidRDefault="00442C06" w:rsidP="00442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процессуальных и криминалистических дисциплин переименована в кафедру криминалистики и судебных экспертиз приказом ректора от 05 ноября 1996 г. № 127. </w:t>
      </w:r>
    </w:p>
    <w:p w:rsidR="00442C06" w:rsidRDefault="00442C06" w:rsidP="00442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криминалистики и судебных экспертиз переименована в кафедру уголовного процесса и криминалистики приказом ректора от 29 января 1998 г. № 18 «О структурных изменениях в ИГЭА». </w:t>
      </w:r>
    </w:p>
    <w:p w:rsidR="00442C06" w:rsidRDefault="00442C06" w:rsidP="00442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уголовного процесса и криминалистики реорганизована приказом ректора от 25 июня 2013 г. № 171 «О разделении кафедры уголовного процесса и криминалистики» путем разделения с образованием двух кафедр – кафедры уголовного процесса и прокурорского надзора и кафедры криминалистики, судебных экспертиз. </w:t>
      </w:r>
    </w:p>
    <w:p w:rsidR="00442C06" w:rsidRDefault="00442C06" w:rsidP="00442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криминалистики и судебных экспертиз переименована в кафедру криминалистики, судебных экспертиз и юридической психологии приказом ректора от 20 апреля 2015 г. № 98 «О переименовании учебных подразделений ФГБОУ ВПО «БГУЭП»».</w:t>
      </w:r>
    </w:p>
    <w:p w:rsidR="00442C06" w:rsidRDefault="00442C06" w:rsidP="00442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Ученого совета университета от 20 февраля 2026 г. (протокол № 10)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криминалистики, судебных экспертиз и юридической психологии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переименована в кафедру уголовного процесса и криминалистики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(приказ ректора от 22 апреля 2026 года № 132 «О внесении изменений в штатное расписание федерального государственного бюджетного образовательного учреждения высшего образования «Байкальский государственный университет»).</w:t>
      </w:r>
    </w:p>
    <w:p w:rsidR="00442C06" w:rsidRDefault="00442C06" w:rsidP="00442C0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>
        <w:rPr>
          <w:rFonts w:ascii="Times New Roman" w:eastAsia="Calibri" w:hAnsi="Times New Roman" w:cs="Times New Roman"/>
          <w:sz w:val="28"/>
          <w:szCs w:val="28"/>
        </w:rPr>
        <w:tab/>
        <w:t>Кафедра действует на основании положения, утверждаемого Ученым советом университета.</w:t>
      </w:r>
    </w:p>
    <w:p w:rsidR="00442C06" w:rsidRDefault="00442C06" w:rsidP="00442C0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Кафедра является выпускающей кафедрой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по специальности 40.05.04 Судебная и прокурорская деятельность и </w:t>
      </w:r>
      <w:r>
        <w:rPr>
          <w:rFonts w:ascii="Times New Roman" w:eastAsia="Calibri" w:hAnsi="Times New Roman" w:cs="Times New Roman"/>
          <w:sz w:val="28"/>
          <w:szCs w:val="28"/>
        </w:rPr>
        <w:t>по направлению магистратуры 40.04.01 Юриспруденция.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145F33"/>
    <w:rsid w:val="002E16D1"/>
    <w:rsid w:val="00317E60"/>
    <w:rsid w:val="0037248A"/>
    <w:rsid w:val="003E2E0C"/>
    <w:rsid w:val="00442C06"/>
    <w:rsid w:val="004B66EF"/>
    <w:rsid w:val="004F6BBF"/>
    <w:rsid w:val="00577C27"/>
    <w:rsid w:val="0059703A"/>
    <w:rsid w:val="005D57EF"/>
    <w:rsid w:val="006B415E"/>
    <w:rsid w:val="007D27A9"/>
    <w:rsid w:val="007D3E13"/>
    <w:rsid w:val="00804225"/>
    <w:rsid w:val="0082568C"/>
    <w:rsid w:val="0091392E"/>
    <w:rsid w:val="00A55E46"/>
    <w:rsid w:val="00AA3666"/>
    <w:rsid w:val="00C25E65"/>
    <w:rsid w:val="00CC29CE"/>
    <w:rsid w:val="00CE6248"/>
    <w:rsid w:val="00DE7BE9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29A5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145F3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804225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442C06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7</cp:revision>
  <dcterms:created xsi:type="dcterms:W3CDTF">2026-06-23T05:30:00Z</dcterms:created>
  <dcterms:modified xsi:type="dcterms:W3CDTF">2026-06-23T06:36:00Z</dcterms:modified>
</cp:coreProperties>
</file>